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2BA" w:rsidRDefault="00B822BA" w:rsidP="00B822BA">
      <w:pPr>
        <w:jc w:val="center"/>
        <w:rPr>
          <w:rFonts w:cs="Arial"/>
          <w:b/>
          <w:sz w:val="28"/>
          <w:szCs w:val="56"/>
          <w:lang w:val="ka-GE"/>
        </w:rPr>
      </w:pPr>
      <w:r w:rsidRPr="00B822BA">
        <w:rPr>
          <w:rFonts w:cs="Arial"/>
          <w:b/>
          <w:sz w:val="28"/>
          <w:szCs w:val="56"/>
          <w:lang w:val="ka-GE"/>
        </w:rPr>
        <w:t>საოფისე ავეჯის მიწოდება და მონტაჟი</w:t>
      </w:r>
    </w:p>
    <w:p w:rsidR="00B822BA" w:rsidRPr="00B822BA" w:rsidRDefault="00B822BA" w:rsidP="00B822BA">
      <w:pPr>
        <w:jc w:val="center"/>
        <w:rPr>
          <w:rFonts w:cs="Arial"/>
          <w:b/>
          <w:sz w:val="28"/>
          <w:szCs w:val="56"/>
          <w:lang w:val="ka-GE"/>
        </w:rPr>
      </w:pPr>
    </w:p>
    <w:p w:rsidR="000F621F" w:rsidRPr="00B822BA" w:rsidRDefault="000F621F" w:rsidP="00B822BA">
      <w:pPr>
        <w:jc w:val="center"/>
        <w:rPr>
          <w:lang w:val="ka-GE"/>
        </w:rPr>
      </w:pPr>
      <w:r w:rsidRPr="00B822BA">
        <w:rPr>
          <w:lang w:val="ka-GE"/>
        </w:rPr>
        <w:t>დაზუსტება</w:t>
      </w:r>
      <w:r w:rsidR="00471E17" w:rsidRPr="00B822BA">
        <w:rPr>
          <w:lang w:val="ka-GE"/>
        </w:rPr>
        <w:t xml:space="preserve"> ტენდერის ფარგლბში</w:t>
      </w:r>
      <w:r w:rsidRPr="00B822BA">
        <w:rPr>
          <w:lang w:val="ka-GE"/>
        </w:rPr>
        <w:t xml:space="preserve"> - ნაწილი N1</w:t>
      </w:r>
    </w:p>
    <w:p w:rsidR="00471E17" w:rsidRDefault="00471E17" w:rsidP="000F621F">
      <w:pPr>
        <w:pStyle w:val="ListParagraph"/>
        <w:jc w:val="both"/>
        <w:rPr>
          <w:lang w:val="ka-GE"/>
        </w:rPr>
      </w:pPr>
    </w:p>
    <w:p w:rsidR="007C222B" w:rsidRDefault="007C222B" w:rsidP="000F621F">
      <w:pPr>
        <w:pStyle w:val="ListParagraph"/>
        <w:jc w:val="both"/>
        <w:rPr>
          <w:lang w:val="ka-GE"/>
        </w:rPr>
      </w:pPr>
    </w:p>
    <w:p w:rsidR="00637AA1" w:rsidRDefault="00637AA1" w:rsidP="000F621F">
      <w:pPr>
        <w:pStyle w:val="ListParagraph"/>
        <w:jc w:val="both"/>
        <w:rPr>
          <w:lang w:val="ka-GE"/>
        </w:rPr>
      </w:pPr>
    </w:p>
    <w:p w:rsidR="00637AA1" w:rsidRDefault="00637AA1" w:rsidP="000F621F">
      <w:pPr>
        <w:pStyle w:val="ListParagraph"/>
        <w:jc w:val="both"/>
        <w:rPr>
          <w:lang w:val="ka-GE"/>
        </w:rPr>
      </w:pPr>
    </w:p>
    <w:p w:rsidR="00471E17" w:rsidRDefault="00471E17" w:rsidP="000F621F">
      <w:pPr>
        <w:pStyle w:val="ListParagraph"/>
        <w:jc w:val="both"/>
        <w:rPr>
          <w:lang w:val="ka-GE"/>
        </w:rPr>
      </w:pPr>
      <w:r>
        <w:rPr>
          <w:lang w:val="ka-GE"/>
        </w:rPr>
        <w:t>24 აპრილი, 2020 წელი</w:t>
      </w:r>
    </w:p>
    <w:p w:rsidR="000F621F" w:rsidRDefault="000F621F" w:rsidP="000F621F">
      <w:pPr>
        <w:pStyle w:val="ListParagraph"/>
        <w:jc w:val="both"/>
        <w:rPr>
          <w:lang w:val="ka-GE"/>
        </w:rPr>
      </w:pPr>
    </w:p>
    <w:p w:rsidR="000F621F" w:rsidRDefault="000F621F" w:rsidP="000F621F">
      <w:pPr>
        <w:pStyle w:val="ListParagraph"/>
        <w:jc w:val="both"/>
        <w:rPr>
          <w:lang w:val="ka-GE"/>
        </w:rPr>
      </w:pPr>
    </w:p>
    <w:p w:rsidR="007C222B" w:rsidRDefault="007C222B" w:rsidP="000F621F">
      <w:pPr>
        <w:pStyle w:val="ListParagraph"/>
        <w:jc w:val="both"/>
        <w:rPr>
          <w:lang w:val="ka-GE"/>
        </w:rPr>
      </w:pPr>
    </w:p>
    <w:p w:rsidR="00AB14AE" w:rsidRPr="00A46D2E" w:rsidRDefault="00AB14AE" w:rsidP="00A46D2E">
      <w:pPr>
        <w:pStyle w:val="ListParagraph"/>
        <w:numPr>
          <w:ilvl w:val="0"/>
          <w:numId w:val="1"/>
        </w:numPr>
        <w:jc w:val="both"/>
        <w:rPr>
          <w:lang w:val="ka-GE"/>
        </w:rPr>
      </w:pPr>
      <w:r w:rsidRPr="00AB14AE">
        <w:rPr>
          <w:lang w:val="ka-GE"/>
        </w:rPr>
        <w:t>ავეჯს ადგილობრივად დამზადებულს განიხილავთ, იმპორტირებულს თუ შერეულს (ადგილობრივად დამზადებული + იმპორტირებული);</w:t>
      </w:r>
    </w:p>
    <w:p w:rsidR="00AB14AE" w:rsidRPr="00ED5A12" w:rsidRDefault="00AB14AE" w:rsidP="00AB14AE">
      <w:pPr>
        <w:pStyle w:val="ListParagraph"/>
        <w:jc w:val="both"/>
        <w:rPr>
          <w:i/>
          <w:color w:val="5737F5"/>
          <w:lang w:val="ka-GE"/>
        </w:rPr>
      </w:pPr>
      <w:r w:rsidRPr="00ED5A12">
        <w:rPr>
          <w:i/>
          <w:color w:val="5737F5"/>
          <w:lang w:val="ka-GE"/>
        </w:rPr>
        <w:t>წინასწარ განსზღვრული პრეფერენცია არ გვაქვს. განვიხილავთ ყველა შემოთავაზებას, მათ შორის თუ ვინმე ადგილობრივად დამზადებას შეძლებს, შერეულს და იმპორტირებულსაც. რა თქმა უნდა მინიმალური მოთხოვნების და საგარანტიო პირობის დაკმაყოფილების შემთხვევაში;</w:t>
      </w:r>
    </w:p>
    <w:p w:rsidR="00AB14AE" w:rsidRPr="00AB14AE" w:rsidRDefault="00AB14AE" w:rsidP="00AB14AE">
      <w:pPr>
        <w:pStyle w:val="ListParagraph"/>
        <w:jc w:val="both"/>
        <w:rPr>
          <w:lang w:val="ka-GE"/>
        </w:rPr>
      </w:pPr>
    </w:p>
    <w:p w:rsidR="00AB14AE" w:rsidRPr="00A46D2E" w:rsidRDefault="00AB14AE" w:rsidP="00AB14AE">
      <w:pPr>
        <w:pStyle w:val="ListParagraph"/>
        <w:numPr>
          <w:ilvl w:val="0"/>
          <w:numId w:val="1"/>
        </w:numPr>
        <w:jc w:val="both"/>
        <w:rPr>
          <w:lang w:val="ka-GE"/>
        </w:rPr>
      </w:pPr>
      <w:r>
        <w:rPr>
          <w:lang w:val="ka-GE"/>
        </w:rPr>
        <w:t xml:space="preserve">შესაძლებელი იქნება თუ არა თქვენი მხრიდან მიწოდების ვადების გადახედვა, რადგან 30 კალენდარული დღე საკმაოდ მცირე ვადაა. </w:t>
      </w:r>
    </w:p>
    <w:p w:rsidR="00AB14AE" w:rsidRDefault="00AB14AE" w:rsidP="00AB14AE">
      <w:pPr>
        <w:pStyle w:val="ListParagraph"/>
        <w:jc w:val="both"/>
        <w:rPr>
          <w:i/>
          <w:color w:val="5737F5"/>
          <w:lang w:val="ka-GE"/>
        </w:rPr>
      </w:pPr>
      <w:r w:rsidRPr="00ED5A12">
        <w:rPr>
          <w:i/>
          <w:color w:val="5737F5"/>
          <w:lang w:val="ka-GE"/>
        </w:rPr>
        <w:t>თქვენს წინადადებაში მიგვითითეთ ის ვადა რაც თქვენ დაგჭირდებათ მოწოდებისთვის და სატენდერო კომისია განიხილავს. ვადებთან დაკავშირებით შესაძლოა იყოს მოქნილობა ვინაიდან ქვეყანაში ყოველდღიურად იცვლება სიტუაცია და მაქსიმალურად მოხდება ამ ფაქტის გათვალისწინება, რა თქმა უნდა გარკვეულ  გონივრულ ზღვრამდე რაც ჩვენს ინტერესებს არ დააზიანებს</w:t>
      </w:r>
      <w:r w:rsidR="009358CF">
        <w:rPr>
          <w:i/>
          <w:color w:val="5737F5"/>
          <w:lang w:val="ka-GE"/>
        </w:rPr>
        <w:t>;</w:t>
      </w:r>
    </w:p>
    <w:p w:rsidR="009358CF" w:rsidRDefault="009358CF" w:rsidP="00AB14AE">
      <w:pPr>
        <w:pStyle w:val="ListParagraph"/>
        <w:jc w:val="both"/>
        <w:rPr>
          <w:i/>
          <w:color w:val="5737F5"/>
          <w:lang w:val="ka-GE"/>
        </w:rPr>
      </w:pPr>
    </w:p>
    <w:p w:rsidR="009358CF" w:rsidRDefault="009358CF" w:rsidP="009358CF">
      <w:pPr>
        <w:pStyle w:val="ListParagraph"/>
        <w:numPr>
          <w:ilvl w:val="0"/>
          <w:numId w:val="1"/>
        </w:numPr>
        <w:jc w:val="both"/>
        <w:rPr>
          <w:lang w:val="ka-GE"/>
        </w:rPr>
      </w:pPr>
      <w:r w:rsidRPr="009358CF">
        <w:rPr>
          <w:lang w:val="ka-GE"/>
        </w:rPr>
        <w:t xml:space="preserve">აძლევთ თუ არა უპირატესობას ქვეყნის წარმომავლობას?  </w:t>
      </w:r>
    </w:p>
    <w:p w:rsidR="009358CF" w:rsidRPr="009358CF" w:rsidRDefault="009358CF" w:rsidP="00A46D2E">
      <w:pPr>
        <w:pStyle w:val="ListParagraph"/>
        <w:jc w:val="both"/>
        <w:rPr>
          <w:i/>
          <w:color w:val="5737F5"/>
          <w:lang w:val="ka-GE"/>
        </w:rPr>
      </w:pPr>
      <w:r w:rsidRPr="009358CF">
        <w:rPr>
          <w:i/>
          <w:color w:val="5737F5"/>
          <w:lang w:val="ka-GE"/>
        </w:rPr>
        <w:t>მწარმოებელი ქვეყნის შეზღუდვა არ გვაქვს. 3 წელი უნდა ჰქონდეს ავეჯს გარანტია და ვიზუალურად უნდა იყოს ახლოს განსაზღვრულ ნიმუშებთან;</w:t>
      </w:r>
    </w:p>
    <w:p w:rsidR="009358CF" w:rsidRPr="009358CF" w:rsidRDefault="009358CF" w:rsidP="009358CF">
      <w:pPr>
        <w:pStyle w:val="ListParagraph"/>
        <w:jc w:val="both"/>
        <w:rPr>
          <w:lang w:val="ka-GE"/>
        </w:rPr>
      </w:pPr>
    </w:p>
    <w:p w:rsidR="009358CF" w:rsidRDefault="009358CF" w:rsidP="009358CF">
      <w:pPr>
        <w:pStyle w:val="ListParagraph"/>
        <w:numPr>
          <w:ilvl w:val="0"/>
          <w:numId w:val="1"/>
        </w:numPr>
        <w:jc w:val="both"/>
        <w:rPr>
          <w:lang w:val="ka-GE"/>
        </w:rPr>
      </w:pPr>
      <w:r w:rsidRPr="009358CF">
        <w:rPr>
          <w:lang w:val="ka-GE"/>
        </w:rPr>
        <w:t xml:space="preserve">პოზიცია 15 - გორგოლაჭებიანი სკამი BESTHUL  ამ ბრენდის სკამების შეძენა გსურთ თუ შეგვიძლია ალტერნატივა?  </w:t>
      </w:r>
    </w:p>
    <w:p w:rsidR="009358CF" w:rsidRPr="009358CF" w:rsidRDefault="009358CF" w:rsidP="009358CF">
      <w:pPr>
        <w:pStyle w:val="ListParagraph"/>
        <w:jc w:val="both"/>
        <w:rPr>
          <w:i/>
          <w:color w:val="5737F5"/>
          <w:lang w:val="ka-GE"/>
        </w:rPr>
      </w:pPr>
      <w:r w:rsidRPr="009358CF">
        <w:rPr>
          <w:i/>
          <w:color w:val="5737F5"/>
          <w:lang w:val="ka-GE"/>
        </w:rPr>
        <w:t>კონკრეტული ბრენდი არცერთ შემთხვევაში მოთხოვნილი არ არის. შეგიძლიათ შემოგვთავაზოთ ალტერნატივა, რომელიც მიახლოებული იქნება ვიზუალთან;</w:t>
      </w:r>
    </w:p>
    <w:p w:rsidR="009358CF" w:rsidRPr="009358CF" w:rsidRDefault="009358CF" w:rsidP="009358CF">
      <w:pPr>
        <w:jc w:val="both"/>
        <w:rPr>
          <w:lang w:val="ka-GE"/>
        </w:rPr>
      </w:pPr>
    </w:p>
    <w:p w:rsidR="009358CF" w:rsidRDefault="009358CF" w:rsidP="009358CF">
      <w:pPr>
        <w:pStyle w:val="ListParagraph"/>
        <w:numPr>
          <w:ilvl w:val="0"/>
          <w:numId w:val="1"/>
        </w:numPr>
        <w:jc w:val="both"/>
        <w:rPr>
          <w:lang w:val="ka-GE"/>
        </w:rPr>
      </w:pPr>
      <w:r w:rsidRPr="009358CF">
        <w:rPr>
          <w:lang w:val="ka-GE"/>
        </w:rPr>
        <w:t>გორგოლაჭებიან სკამებზე მაინტერესებს ფუძე უნდა იყოს მეტალის თუ პლასტმასის? რა ტიპის იატაკი გაქვთ რომ გავთვალოთ ასევე გორგოლაჭებიც.</w:t>
      </w:r>
    </w:p>
    <w:p w:rsidR="009358CF" w:rsidRPr="009358CF" w:rsidRDefault="009358CF" w:rsidP="009358CF">
      <w:pPr>
        <w:pStyle w:val="ListParagraph"/>
        <w:jc w:val="both"/>
        <w:rPr>
          <w:i/>
          <w:color w:val="5737F5"/>
          <w:lang w:val="ka-GE"/>
        </w:rPr>
      </w:pPr>
      <w:r w:rsidRPr="009358CF">
        <w:rPr>
          <w:i/>
          <w:color w:val="5737F5"/>
          <w:lang w:val="ka-GE"/>
        </w:rPr>
        <w:t>რბილი იატაკი გვაქვს. სავარძლების ფუძე შესაძლოა იყოს ის რომელიც უფრო ოპტიმალურ ფასს მოგვცემს და თქვენც შეგეძლებათ 3 წლიანი გარანტიის მოცემა;</w:t>
      </w:r>
    </w:p>
    <w:p w:rsidR="009358CF" w:rsidRPr="009358CF" w:rsidRDefault="009358CF" w:rsidP="009358CF">
      <w:pPr>
        <w:jc w:val="both"/>
        <w:rPr>
          <w:lang w:val="ka-GE"/>
        </w:rPr>
      </w:pPr>
    </w:p>
    <w:p w:rsidR="009358CF" w:rsidRDefault="009358CF" w:rsidP="009358CF">
      <w:pPr>
        <w:pStyle w:val="ListParagraph"/>
        <w:numPr>
          <w:ilvl w:val="0"/>
          <w:numId w:val="1"/>
        </w:numPr>
        <w:jc w:val="both"/>
        <w:rPr>
          <w:lang w:val="ka-GE"/>
        </w:rPr>
      </w:pPr>
      <w:r w:rsidRPr="009358CF">
        <w:rPr>
          <w:lang w:val="ka-GE"/>
        </w:rPr>
        <w:t xml:space="preserve">პოზიცია 17 პუფი - დახლოვებით პარამეტრები გვსურს რომ ვიცოდეთ - სიმაღლე და დიამეტრი. </w:t>
      </w:r>
    </w:p>
    <w:p w:rsidR="00637AA1" w:rsidRPr="00B822BA" w:rsidRDefault="009358CF" w:rsidP="00B822BA">
      <w:pPr>
        <w:pStyle w:val="ListParagraph"/>
        <w:jc w:val="both"/>
        <w:rPr>
          <w:i/>
          <w:color w:val="5737F5"/>
          <w:lang w:val="ka-GE"/>
        </w:rPr>
      </w:pPr>
      <w:r w:rsidRPr="009358CF">
        <w:rPr>
          <w:i/>
          <w:color w:val="5737F5"/>
          <w:lang w:val="ka-GE"/>
        </w:rPr>
        <w:t>პუფისთვის მსგავსი შეზღუდვა არ გვაქვს, სტანდარტული ზომა - საშუალოდ მიღებული ავიღოთ;</w:t>
      </w:r>
      <w:bookmarkStart w:id="0" w:name="_GoBack"/>
      <w:bookmarkEnd w:id="0"/>
    </w:p>
    <w:p w:rsidR="000F621F" w:rsidRPr="000F621F" w:rsidRDefault="000F621F" w:rsidP="000F621F">
      <w:pPr>
        <w:pStyle w:val="ListParagraph"/>
        <w:numPr>
          <w:ilvl w:val="0"/>
          <w:numId w:val="1"/>
        </w:numPr>
        <w:spacing w:before="100" w:beforeAutospacing="1" w:after="100" w:afterAutospacing="1"/>
        <w:rPr>
          <w:lang w:val="ka-GE"/>
        </w:rPr>
      </w:pPr>
      <w:r>
        <w:rPr>
          <w:lang w:val="ka-GE"/>
        </w:rPr>
        <w:lastRenderedPageBreak/>
        <w:t xml:space="preserve">თუ </w:t>
      </w:r>
      <w:r w:rsidRPr="000F621F">
        <w:rPr>
          <w:lang w:val="ka-GE"/>
        </w:rPr>
        <w:t>შეგიძლია</w:t>
      </w:r>
      <w:r>
        <w:rPr>
          <w:lang w:val="ka-GE"/>
        </w:rPr>
        <w:t>თ</w:t>
      </w:r>
      <w:r w:rsidRPr="000F621F">
        <w:rPr>
          <w:lang w:val="ka-GE"/>
        </w:rPr>
        <w:t xml:space="preserve"> დაგვიზუსტო</w:t>
      </w:r>
      <w:r>
        <w:rPr>
          <w:lang w:val="ka-GE"/>
        </w:rPr>
        <w:t>თ</w:t>
      </w:r>
      <w:r w:rsidRPr="000F621F">
        <w:rPr>
          <w:lang w:val="ka-GE"/>
        </w:rPr>
        <w:t xml:space="preserve"> მე-8 პოზიციაზე (ჯგუფის უფროსის აკუსტიკური ტიხარი) ტიხრების ზომები?</w:t>
      </w:r>
    </w:p>
    <w:p w:rsidR="00982E84" w:rsidRDefault="000F621F" w:rsidP="000F621F">
      <w:pPr>
        <w:pStyle w:val="ListParagraph"/>
        <w:jc w:val="both"/>
        <w:rPr>
          <w:i/>
          <w:color w:val="5737F5"/>
          <w:lang w:val="ka-GE"/>
        </w:rPr>
      </w:pPr>
      <w:r>
        <w:rPr>
          <w:i/>
          <w:color w:val="5737F5"/>
          <w:lang w:val="ka-GE"/>
        </w:rPr>
        <w:t>გთხოვთ იხილოთ ფოტო ზომებით:</w:t>
      </w:r>
    </w:p>
    <w:p w:rsidR="000F621F" w:rsidRPr="000F621F" w:rsidRDefault="000F621F" w:rsidP="00A46D2E">
      <w:pPr>
        <w:pStyle w:val="ListParagraph"/>
        <w:jc w:val="center"/>
        <w:rPr>
          <w:i/>
          <w:color w:val="5737F5"/>
          <w:lang w:val="ka-GE"/>
        </w:rPr>
      </w:pPr>
      <w:r>
        <w:rPr>
          <w:i/>
          <w:noProof/>
          <w:color w:val="5737F5"/>
        </w:rPr>
        <w:drawing>
          <wp:inline distT="0" distB="0" distL="0" distR="0">
            <wp:extent cx="4292600" cy="4089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 akustikuri tixar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21970" cy="4117380"/>
                    </a:xfrm>
                    <a:prstGeom prst="rect">
                      <a:avLst/>
                    </a:prstGeom>
                  </pic:spPr>
                </pic:pic>
              </a:graphicData>
            </a:graphic>
          </wp:inline>
        </w:drawing>
      </w:r>
    </w:p>
    <w:p w:rsidR="00AB14AE" w:rsidRDefault="00AB14AE" w:rsidP="00AB14AE">
      <w:pPr>
        <w:pStyle w:val="ListParagraph"/>
        <w:jc w:val="both"/>
        <w:rPr>
          <w:color w:val="1F497D"/>
          <w:lang w:val="ka-GE"/>
        </w:rPr>
      </w:pPr>
    </w:p>
    <w:p w:rsidR="00AB14AE" w:rsidRDefault="00AB14AE" w:rsidP="00AB14AE">
      <w:pPr>
        <w:pStyle w:val="ListParagraph"/>
        <w:jc w:val="both"/>
        <w:rPr>
          <w:color w:val="1F497D"/>
          <w:lang w:val="ka-GE"/>
        </w:rPr>
      </w:pPr>
    </w:p>
    <w:p w:rsidR="00AB14AE" w:rsidRPr="00AB14AE" w:rsidRDefault="00AB14AE" w:rsidP="00AB14AE"/>
    <w:p w:rsidR="008D760C" w:rsidRDefault="008D760C"/>
    <w:sectPr w:rsidR="008D7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4847"/>
    <w:multiLevelType w:val="hybridMultilevel"/>
    <w:tmpl w:val="B3622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070594"/>
    <w:multiLevelType w:val="hybridMultilevel"/>
    <w:tmpl w:val="539E62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B7E43CD"/>
    <w:multiLevelType w:val="hybridMultilevel"/>
    <w:tmpl w:val="BB9A9A30"/>
    <w:lvl w:ilvl="0" w:tplc="A7E8E49A">
      <w:start w:val="1"/>
      <w:numFmt w:val="decimal"/>
      <w:lvlText w:val="%1."/>
      <w:lvlJc w:val="left"/>
      <w:pPr>
        <w:ind w:left="720" w:hanging="360"/>
      </w:pPr>
      <w:rPr>
        <w:rFonts w:asciiTheme="minorHAnsi" w:eastAsiaTheme="minorHAnsi" w:hAnsiTheme="minorHAnsi" w:cstheme="minorBidi"/>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EC9090C"/>
    <w:multiLevelType w:val="hybridMultilevel"/>
    <w:tmpl w:val="A89AB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F5"/>
    <w:rsid w:val="0003577A"/>
    <w:rsid w:val="000428FA"/>
    <w:rsid w:val="0005144D"/>
    <w:rsid w:val="000F621F"/>
    <w:rsid w:val="0010773F"/>
    <w:rsid w:val="00173973"/>
    <w:rsid w:val="00183BFD"/>
    <w:rsid w:val="00260EED"/>
    <w:rsid w:val="002921C4"/>
    <w:rsid w:val="002B154E"/>
    <w:rsid w:val="003D060A"/>
    <w:rsid w:val="00471E17"/>
    <w:rsid w:val="004D1209"/>
    <w:rsid w:val="005C6E1C"/>
    <w:rsid w:val="005F0CA4"/>
    <w:rsid w:val="00637AA1"/>
    <w:rsid w:val="0066306F"/>
    <w:rsid w:val="00725DEB"/>
    <w:rsid w:val="00751D64"/>
    <w:rsid w:val="00761970"/>
    <w:rsid w:val="007A505C"/>
    <w:rsid w:val="007C222B"/>
    <w:rsid w:val="007E235C"/>
    <w:rsid w:val="00807CCC"/>
    <w:rsid w:val="008D760C"/>
    <w:rsid w:val="008E06E3"/>
    <w:rsid w:val="00930E50"/>
    <w:rsid w:val="009358CF"/>
    <w:rsid w:val="00982E84"/>
    <w:rsid w:val="009949A7"/>
    <w:rsid w:val="00A31990"/>
    <w:rsid w:val="00A46D2E"/>
    <w:rsid w:val="00AB14AE"/>
    <w:rsid w:val="00B375FA"/>
    <w:rsid w:val="00B822BA"/>
    <w:rsid w:val="00C02B06"/>
    <w:rsid w:val="00C2237A"/>
    <w:rsid w:val="00C64C3B"/>
    <w:rsid w:val="00D119AA"/>
    <w:rsid w:val="00D2701A"/>
    <w:rsid w:val="00D50C32"/>
    <w:rsid w:val="00DA25EE"/>
    <w:rsid w:val="00DF393B"/>
    <w:rsid w:val="00E212D9"/>
    <w:rsid w:val="00ED5A12"/>
    <w:rsid w:val="00FC50E9"/>
    <w:rsid w:val="00FE5BFA"/>
    <w:rsid w:val="00FF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89F99-377C-4235-A6B1-3602D48E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4A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04243">
      <w:bodyDiv w:val="1"/>
      <w:marLeft w:val="0"/>
      <w:marRight w:val="0"/>
      <w:marTop w:val="0"/>
      <w:marBottom w:val="0"/>
      <w:divBdr>
        <w:top w:val="none" w:sz="0" w:space="0" w:color="auto"/>
        <w:left w:val="none" w:sz="0" w:space="0" w:color="auto"/>
        <w:bottom w:val="none" w:sz="0" w:space="0" w:color="auto"/>
        <w:right w:val="none" w:sz="0" w:space="0" w:color="auto"/>
      </w:divBdr>
    </w:div>
    <w:div w:id="799111782">
      <w:bodyDiv w:val="1"/>
      <w:marLeft w:val="0"/>
      <w:marRight w:val="0"/>
      <w:marTop w:val="0"/>
      <w:marBottom w:val="0"/>
      <w:divBdr>
        <w:top w:val="none" w:sz="0" w:space="0" w:color="auto"/>
        <w:left w:val="none" w:sz="0" w:space="0" w:color="auto"/>
        <w:bottom w:val="none" w:sz="0" w:space="0" w:color="auto"/>
        <w:right w:val="none" w:sz="0" w:space="0" w:color="auto"/>
      </w:divBdr>
    </w:div>
    <w:div w:id="854734336">
      <w:bodyDiv w:val="1"/>
      <w:marLeft w:val="0"/>
      <w:marRight w:val="0"/>
      <w:marTop w:val="0"/>
      <w:marBottom w:val="0"/>
      <w:divBdr>
        <w:top w:val="none" w:sz="0" w:space="0" w:color="auto"/>
        <w:left w:val="none" w:sz="0" w:space="0" w:color="auto"/>
        <w:bottom w:val="none" w:sz="0" w:space="0" w:color="auto"/>
        <w:right w:val="none" w:sz="0" w:space="0" w:color="auto"/>
      </w:divBdr>
    </w:div>
    <w:div w:id="1606229569">
      <w:bodyDiv w:val="1"/>
      <w:marLeft w:val="0"/>
      <w:marRight w:val="0"/>
      <w:marTop w:val="0"/>
      <w:marBottom w:val="0"/>
      <w:divBdr>
        <w:top w:val="none" w:sz="0" w:space="0" w:color="auto"/>
        <w:left w:val="none" w:sz="0" w:space="0" w:color="auto"/>
        <w:bottom w:val="none" w:sz="0" w:space="0" w:color="auto"/>
        <w:right w:val="none" w:sz="0" w:space="0" w:color="auto"/>
      </w:divBdr>
    </w:div>
    <w:div w:id="1743915576">
      <w:bodyDiv w:val="1"/>
      <w:marLeft w:val="0"/>
      <w:marRight w:val="0"/>
      <w:marTop w:val="0"/>
      <w:marBottom w:val="0"/>
      <w:divBdr>
        <w:top w:val="none" w:sz="0" w:space="0" w:color="auto"/>
        <w:left w:val="none" w:sz="0" w:space="0" w:color="auto"/>
        <w:bottom w:val="none" w:sz="0" w:space="0" w:color="auto"/>
        <w:right w:val="none" w:sz="0" w:space="0" w:color="auto"/>
      </w:divBdr>
    </w:div>
    <w:div w:id="21178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Nakashidze</dc:creator>
  <cp:keywords/>
  <dc:description/>
  <cp:lastModifiedBy>Mariam Nakashidze</cp:lastModifiedBy>
  <cp:revision>35</cp:revision>
  <dcterms:created xsi:type="dcterms:W3CDTF">2020-04-24T10:25:00Z</dcterms:created>
  <dcterms:modified xsi:type="dcterms:W3CDTF">2020-04-24T10:38:00Z</dcterms:modified>
</cp:coreProperties>
</file>